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2" w:lineRule="atLeast"/>
        <w:ind w:left="0" w:right="0"/>
        <w:jc w:val="left"/>
        <w:rPr>
          <w:rFonts w:ascii="微软雅黑" w:hAnsi="微软雅黑" w:eastAsia="微软雅黑" w:cs="微软雅黑"/>
          <w:sz w:val="21"/>
          <w:szCs w:val="21"/>
        </w:rPr>
      </w:pPr>
    </w:p>
    <w:tbl>
      <w:tblPr>
        <w:tblStyle w:val="6"/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9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年英语专业四、八级统测报名通知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z w:val="21"/>
                <w:szCs w:val="21"/>
              </w:rPr>
              <w:t>各位同学：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年英语专业四、八级统测报名即将开始，请相关同学注意以下内容。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    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报名时间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：201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年11月1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日至11月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>14级和16级截止时间为11月17日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，过期不候。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    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报名地点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：1J504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参加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TEM4的报名对象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1、201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年入学的英语专业二年级本科生；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>16级报名截止时间为11月17日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 2、曾参加201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年TEM4统测但未通过的201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级的英语专业学生可参加此次补考，但仅此一次补考机会，不参加作自动放弃，补考机会不顺延。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参加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TEM8的报名对象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1、201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年入学的英语专业四年级本科生。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u w:val="single"/>
                <w:lang w:val="en-US" w:eastAsia="zh-CN"/>
              </w:rPr>
              <w:t>14级截止时间为11月17日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    2、曾参加201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年TEM8统测但未通过的201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级的英语专业学生可参加此次补考，但仅此一次补考机会，不参加作自动放弃，补考机会不顺延。毕业生报名时请务必携带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毕业证或学位证复印件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31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TEM8考试时间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3月1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日（星期六）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 w:line="22" w:lineRule="atLeast"/>
              <w:ind w:left="0" w:right="0" w:firstLine="315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年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u w:val="single"/>
              </w:rPr>
              <w:t>TEM4考试时间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4月2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日（星期六）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咨询电话：82769216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/>
            </w:pPr>
            <w:r>
              <w:rPr>
                <w:rStyle w:val="4"/>
                <w:rFonts w:hint="eastAsia" w:ascii="微软雅黑" w:hAnsi="微软雅黑" w:eastAsia="微软雅黑" w:cs="微软雅黑"/>
                <w:sz w:val="28"/>
                <w:szCs w:val="28"/>
                <w:u w:val="single"/>
              </w:rPr>
              <w:t>以班为单位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进行报名（注：毕业生参加TEM8补考需单独报名）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right w:val="none" w:color="auto" w:sz="0" w:space="0"/>
              </w:pBdr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C1337"/>
    <w:rsid w:val="12AE6199"/>
    <w:rsid w:val="37F83741"/>
    <w:rsid w:val="6DCE61E2"/>
    <w:rsid w:val="7542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wyxy</dc:creator>
  <cp:lastModifiedBy>爱琴</cp:lastModifiedBy>
  <dcterms:modified xsi:type="dcterms:W3CDTF">2017-11-13T01:35:09Z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